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7CF" w:rsidRDefault="004E47CF" w:rsidP="000B0DDE">
      <w:pPr>
        <w:spacing w:line="480" w:lineRule="auto"/>
        <w:jc w:val="center"/>
        <w:rPr>
          <w:rFonts w:cs="Times New Roman"/>
          <w:bCs/>
          <w:szCs w:val="24"/>
        </w:rPr>
      </w:pPr>
    </w:p>
    <w:p w:rsidR="004E47CF" w:rsidRDefault="004E47CF" w:rsidP="000B0DDE">
      <w:pPr>
        <w:spacing w:line="480" w:lineRule="auto"/>
        <w:jc w:val="center"/>
        <w:rPr>
          <w:rFonts w:cs="Times New Roman"/>
          <w:bCs/>
          <w:szCs w:val="24"/>
        </w:rPr>
      </w:pPr>
    </w:p>
    <w:p w:rsidR="004E47CF" w:rsidRDefault="004E47CF" w:rsidP="000B0DDE">
      <w:pPr>
        <w:spacing w:line="480" w:lineRule="auto"/>
        <w:jc w:val="center"/>
        <w:rPr>
          <w:rFonts w:cs="Times New Roman"/>
          <w:bCs/>
          <w:szCs w:val="24"/>
        </w:rPr>
      </w:pPr>
    </w:p>
    <w:p w:rsidR="004E47CF" w:rsidRDefault="004E47CF" w:rsidP="000B0DDE">
      <w:pPr>
        <w:spacing w:line="480" w:lineRule="auto"/>
        <w:jc w:val="center"/>
        <w:rPr>
          <w:rFonts w:cs="Times New Roman"/>
          <w:bCs/>
          <w:szCs w:val="24"/>
        </w:rPr>
      </w:pPr>
    </w:p>
    <w:p w:rsidR="004E47CF" w:rsidRDefault="004E47CF" w:rsidP="000B0DDE">
      <w:pPr>
        <w:spacing w:line="480" w:lineRule="auto"/>
        <w:jc w:val="center"/>
        <w:rPr>
          <w:rFonts w:cs="Times New Roman"/>
          <w:bCs/>
          <w:szCs w:val="24"/>
        </w:rPr>
      </w:pPr>
    </w:p>
    <w:p w:rsidR="004E47CF" w:rsidRPr="00E84ADD" w:rsidRDefault="004E47CF" w:rsidP="000B0DDE">
      <w:pPr>
        <w:spacing w:line="480" w:lineRule="auto"/>
        <w:jc w:val="center"/>
        <w:rPr>
          <w:rFonts w:cs="Times New Roman"/>
          <w:bCs/>
          <w:szCs w:val="24"/>
        </w:rPr>
      </w:pPr>
      <w:r w:rsidRPr="00E84ADD">
        <w:rPr>
          <w:rFonts w:cs="Times New Roman"/>
          <w:bCs/>
          <w:szCs w:val="24"/>
        </w:rPr>
        <w:t>Religion</w:t>
      </w:r>
      <w:r>
        <w:rPr>
          <w:rFonts w:cs="Times New Roman"/>
          <w:bCs/>
          <w:szCs w:val="24"/>
        </w:rPr>
        <w:t xml:space="preserve"> in Jerusalem</w:t>
      </w:r>
    </w:p>
    <w:p w:rsidR="004E47CF" w:rsidRPr="00E84ADD" w:rsidRDefault="004E47CF" w:rsidP="000B0DDE">
      <w:pPr>
        <w:spacing w:line="480" w:lineRule="auto"/>
        <w:jc w:val="center"/>
        <w:rPr>
          <w:rFonts w:cs="Times New Roman"/>
          <w:bCs/>
          <w:szCs w:val="24"/>
        </w:rPr>
      </w:pPr>
      <w:r w:rsidRPr="00E84ADD">
        <w:rPr>
          <w:rFonts w:cs="Times New Roman"/>
          <w:bCs/>
          <w:szCs w:val="24"/>
        </w:rPr>
        <w:t>Author Name</w:t>
      </w:r>
    </w:p>
    <w:p w:rsidR="004E47CF" w:rsidRDefault="004E47CF" w:rsidP="000B0DDE">
      <w:pPr>
        <w:spacing w:line="480" w:lineRule="auto"/>
        <w:jc w:val="center"/>
        <w:rPr>
          <w:rFonts w:cs="Times New Roman"/>
          <w:b/>
          <w:bCs/>
          <w:szCs w:val="24"/>
        </w:rPr>
      </w:pPr>
      <w:r w:rsidRPr="00E84ADD">
        <w:rPr>
          <w:rFonts w:cs="Times New Roman"/>
          <w:bCs/>
          <w:szCs w:val="24"/>
        </w:rPr>
        <w:t xml:space="preserve">Institutional </w:t>
      </w:r>
      <w:r w:rsidRPr="00E84ADD">
        <w:rPr>
          <w:rFonts w:cs="Times New Roman"/>
          <w:bCs/>
          <w:noProof/>
          <w:szCs w:val="24"/>
        </w:rPr>
        <w:t>Affiliation</w:t>
      </w:r>
    </w:p>
    <w:p w:rsidR="00132937" w:rsidRDefault="00132937" w:rsidP="000B0DDE">
      <w:pPr>
        <w:spacing w:line="480" w:lineRule="auto"/>
        <w:jc w:val="center"/>
      </w:pPr>
    </w:p>
    <w:p w:rsidR="00132937" w:rsidRPr="00132937" w:rsidRDefault="00132937" w:rsidP="000B0DDE">
      <w:pPr>
        <w:spacing w:line="480" w:lineRule="auto"/>
      </w:pPr>
    </w:p>
    <w:p w:rsidR="00132937" w:rsidRPr="00132937" w:rsidRDefault="00132937" w:rsidP="000B0DDE">
      <w:pPr>
        <w:spacing w:line="480" w:lineRule="auto"/>
      </w:pPr>
    </w:p>
    <w:p w:rsidR="00132937" w:rsidRPr="00132937" w:rsidRDefault="00132937" w:rsidP="000B0DDE">
      <w:pPr>
        <w:spacing w:line="480" w:lineRule="auto"/>
      </w:pPr>
    </w:p>
    <w:p w:rsidR="00132937" w:rsidRPr="00132937" w:rsidRDefault="00132937" w:rsidP="000B0DDE">
      <w:pPr>
        <w:spacing w:line="480" w:lineRule="auto"/>
      </w:pPr>
    </w:p>
    <w:p w:rsidR="00132937" w:rsidRPr="00132937" w:rsidRDefault="00132937" w:rsidP="000B0DDE">
      <w:pPr>
        <w:spacing w:line="480" w:lineRule="auto"/>
      </w:pPr>
    </w:p>
    <w:p w:rsidR="00132937" w:rsidRPr="00132937" w:rsidRDefault="00132937" w:rsidP="000B0DDE">
      <w:pPr>
        <w:spacing w:line="480" w:lineRule="auto"/>
      </w:pPr>
    </w:p>
    <w:p w:rsidR="00132937" w:rsidRDefault="00132937" w:rsidP="000B0DDE">
      <w:pPr>
        <w:spacing w:line="480" w:lineRule="auto"/>
      </w:pPr>
    </w:p>
    <w:p w:rsidR="000B74BC" w:rsidRDefault="00132937" w:rsidP="000B0DDE">
      <w:pPr>
        <w:tabs>
          <w:tab w:val="left" w:pos="4215"/>
        </w:tabs>
        <w:spacing w:line="480" w:lineRule="auto"/>
      </w:pPr>
      <w:r>
        <w:tab/>
      </w:r>
    </w:p>
    <w:p w:rsidR="00A86281" w:rsidRDefault="000B0DDE" w:rsidP="000B0DDE">
      <w:pPr>
        <w:tabs>
          <w:tab w:val="left" w:pos="4215"/>
        </w:tabs>
        <w:spacing w:line="480" w:lineRule="auto"/>
      </w:pPr>
      <w:r>
        <w:lastRenderedPageBreak/>
        <w:t xml:space="preserve">The city of Jerusalem is considered one of the oldest cities around the world. </w:t>
      </w:r>
      <w:r w:rsidR="001F1DB8">
        <w:t xml:space="preserve">Jerusalem is a city that is contained within a 3.2 kilometer long Ottoman wall. </w:t>
      </w:r>
      <w:r>
        <w:t xml:space="preserve">The city has different religions with which </w:t>
      </w:r>
      <w:r w:rsidR="008D196B">
        <w:t xml:space="preserve">the major religions </w:t>
      </w:r>
      <w:r w:rsidR="004D00E0">
        <w:t xml:space="preserve">which are </w:t>
      </w:r>
      <w:r>
        <w:t>Christianity, I</w:t>
      </w:r>
      <w:r w:rsidR="008D196B">
        <w:t>slamic and Abrahamic religions</w:t>
      </w:r>
      <w:r w:rsidR="00D064C4">
        <w:t xml:space="preserve"> Judaism</w:t>
      </w:r>
      <w:r w:rsidR="00C9329D">
        <w:t xml:space="preserve"> </w:t>
      </w:r>
      <w:r w:rsidR="00C9329D">
        <w:fldChar w:fldCharType="begin"/>
      </w:r>
      <w:r w:rsidR="00C9329D">
        <w:instrText xml:space="preserve"> ADDIN ZOTERO_ITEM CSL_CITATION {"citationID":"VlG9v8df","properties":{"formattedCitation":"(Melton &amp; Baumann, 2010)","plainCitation":"(Melton &amp; Baumann, 2010)","noteIndex":0},"citationItems":[{"id":107,"uris":["http://zotero.org/users/local/jAIPT7SL/items/9EK2VZM8"],"uri":["http://zotero.org/users/local/jAIPT7SL/items/9EK2VZM8"],"itemData":{"id":107,"type":"book","title":"Religions of the World: A Comprehensive Encyclopedia of Beliefs and Practices, [6 volumes]","publisher":"ABC-CLIO","ISBN":"1-59884-204-8","author":[{"family":"Melton","given":"J Gordon"},{"family":"Baumann","given":"Martin"}],"issued":{"date-parts":[["2010"]]}}}],"schema":"https://github.com/citation-style-language/schema/raw/master/csl-citation.json"} </w:instrText>
      </w:r>
      <w:r w:rsidR="00C9329D">
        <w:fldChar w:fldCharType="separate"/>
      </w:r>
      <w:r w:rsidR="00C9329D" w:rsidRPr="00C9329D">
        <w:rPr>
          <w:rFonts w:cs="Times New Roman"/>
        </w:rPr>
        <w:t>(Melton &amp; Baumann, 2010)</w:t>
      </w:r>
      <w:r w:rsidR="00C9329D">
        <w:fldChar w:fldCharType="end"/>
      </w:r>
      <w:r w:rsidR="00C9329D">
        <w:t xml:space="preserve">. </w:t>
      </w:r>
      <w:r w:rsidR="008D196B">
        <w:t>The city is considered as a holy city because there is existence</w:t>
      </w:r>
      <w:r w:rsidR="004D00E0">
        <w:t xml:space="preserve"> various religions in the city. </w:t>
      </w:r>
      <w:r w:rsidR="000A7572">
        <w:t>The</w:t>
      </w:r>
      <w:r w:rsidR="004D00E0">
        <w:t xml:space="preserve"> city of Jerusalem holds a special significance in religion </w:t>
      </w:r>
      <w:r w:rsidR="000A7572">
        <w:t xml:space="preserve">in that the Jews who are from the exterior of Jerusalem usually pray </w:t>
      </w:r>
      <w:r w:rsidR="000A7572" w:rsidRPr="00CD5543">
        <w:rPr>
          <w:noProof/>
        </w:rPr>
        <w:t>facing</w:t>
      </w:r>
      <w:r w:rsidR="000A7572">
        <w:t xml:space="preserve"> towards its direction. When first fruits are harvested, they must be eaten in the city.</w:t>
      </w:r>
      <w:r w:rsidR="00704745">
        <w:t xml:space="preserve"> The city is also regarded as a holy city because </w:t>
      </w:r>
      <w:r w:rsidR="00D44D21">
        <w:t>most of the sacred and holy places of the three r</w:t>
      </w:r>
      <w:r w:rsidR="008F6ABB">
        <w:t xml:space="preserve">eligions are found in the city. This paper explains how the Christians, Muslims and Judaism religions in Jerusalem came to live together and are still leaving together </w:t>
      </w:r>
    </w:p>
    <w:p w:rsidR="001F1DB8" w:rsidRDefault="00D44D21" w:rsidP="001F1DB8">
      <w:pPr>
        <w:tabs>
          <w:tab w:val="left" w:pos="4215"/>
        </w:tabs>
        <w:spacing w:line="480" w:lineRule="auto"/>
      </w:pPr>
      <w:r>
        <w:t xml:space="preserve">To begin with, one of the major reasons why these three religions are found in Jerusalem is because one of the sacred </w:t>
      </w:r>
      <w:r w:rsidRPr="00CD5543">
        <w:rPr>
          <w:noProof/>
        </w:rPr>
        <w:t>place</w:t>
      </w:r>
      <w:r w:rsidR="00CD5543">
        <w:rPr>
          <w:noProof/>
        </w:rPr>
        <w:t>s</w:t>
      </w:r>
      <w:r>
        <w:t xml:space="preserve"> for worshipping is shared by three religions. This sacred place is referred to as </w:t>
      </w:r>
      <w:r w:rsidR="00CD5543">
        <w:t xml:space="preserve">the </w:t>
      </w:r>
      <w:r w:rsidRPr="00CD5543">
        <w:rPr>
          <w:noProof/>
        </w:rPr>
        <w:t>temple</w:t>
      </w:r>
      <w:r>
        <w:t xml:space="preserve"> mount.</w:t>
      </w:r>
      <w:r w:rsidR="001F1DB8">
        <w:t xml:space="preserve"> Temple </w:t>
      </w:r>
      <w:r w:rsidR="00CD5543">
        <w:rPr>
          <w:noProof/>
        </w:rPr>
        <w:t>M</w:t>
      </w:r>
      <w:r w:rsidR="001F1DB8" w:rsidRPr="00CD5543">
        <w:rPr>
          <w:noProof/>
        </w:rPr>
        <w:t>ount</w:t>
      </w:r>
      <w:r w:rsidR="001F1DB8">
        <w:t xml:space="preserve"> is considered by many as a place that is close to heaven from the earth and the Jews believe that it’s the same place where Isaac was to be sacrificed by his father Abraham. </w:t>
      </w:r>
      <w:r w:rsidR="001F1DB8">
        <w:t xml:space="preserve">The existence of different religions in Jerusalem is viewed as complicated to those who are new to the place. There is a church that is built in Golgotha where </w:t>
      </w:r>
      <w:r w:rsidR="001F1DB8">
        <w:t>Jesus</w:t>
      </w:r>
      <w:r w:rsidR="001F1DB8">
        <w:t xml:space="preserve"> was crucified and </w:t>
      </w:r>
      <w:r w:rsidR="001F1DB8">
        <w:t>it’s</w:t>
      </w:r>
      <w:r w:rsidR="001F1DB8">
        <w:t xml:space="preserve"> </w:t>
      </w:r>
      <w:r w:rsidR="001F1DB8">
        <w:t>referred</w:t>
      </w:r>
      <w:r w:rsidR="001F1DB8">
        <w:t xml:space="preserve"> to as the church of the </w:t>
      </w:r>
      <w:r w:rsidR="001F1DB8">
        <w:t>Holy Sepulchre</w:t>
      </w:r>
      <w:r w:rsidR="00C9329D">
        <w:t xml:space="preserve"> </w:t>
      </w:r>
      <w:r w:rsidR="00C9329D">
        <w:fldChar w:fldCharType="begin"/>
      </w:r>
      <w:r w:rsidR="008F6ABB">
        <w:instrText xml:space="preserve"> ADDIN ZOTERO_ITEM CSL_CITATION {"citationID":"1rlqRysm","properties":{"formattedCitation":"(Collins-Kreiner, Kliot, Mansfeld, &amp; Sagi, 2017)","plainCitation":"(Collins-Kreiner, Kliot, Mansfeld, &amp; Sagi, 2017)","noteIndex":0},"citationItems":[{"id":109,"uris":["http://zotero.org/users/local/jAIPT7SL/items/X2XA3LZB"],"uri":["http://zotero.org/users/local/jAIPT7SL/items/X2XA3LZB"],"itemData":{"id":109,"type":"book","title":"Christian tourism to the Holy Land: Pilgrimage during security crisis","publisher":"Routledge","ISBN":"1-351-95180-7","author":[{"family":"Collins-Kreiner","given":"Noga"},{"family":"Kliot","given":"Nurit"},{"family":"Mansfeld","given":"Yoel"},{"family":"Sagi","given":"Keren"}],"issued":{"date-parts":[["2017"]]}}}],"schema":"https://github.com/citation-style-language/schema/raw/master/csl-citation.json"} </w:instrText>
      </w:r>
      <w:r w:rsidR="00C9329D">
        <w:fldChar w:fldCharType="separate"/>
      </w:r>
      <w:r w:rsidR="008F6ABB" w:rsidRPr="008F6ABB">
        <w:rPr>
          <w:rFonts w:cs="Times New Roman"/>
        </w:rPr>
        <w:t>(Collins-Kreiner, Kliot, Mansfeld, &amp; Sagi, 2017)</w:t>
      </w:r>
      <w:r w:rsidR="00C9329D">
        <w:fldChar w:fldCharType="end"/>
      </w:r>
    </w:p>
    <w:p w:rsidR="00A27E96" w:rsidRDefault="00A27E96" w:rsidP="001F1DB8">
      <w:pPr>
        <w:tabs>
          <w:tab w:val="left" w:pos="4215"/>
        </w:tabs>
        <w:spacing w:line="480" w:lineRule="auto"/>
      </w:pPr>
    </w:p>
    <w:p w:rsidR="00301EEA" w:rsidRDefault="00301EEA" w:rsidP="001F1DB8">
      <w:pPr>
        <w:tabs>
          <w:tab w:val="left" w:pos="4215"/>
        </w:tabs>
        <w:spacing w:line="480" w:lineRule="auto"/>
      </w:pPr>
    </w:p>
    <w:p w:rsidR="00764E47" w:rsidRDefault="00764E47" w:rsidP="001F1DB8">
      <w:pPr>
        <w:tabs>
          <w:tab w:val="left" w:pos="4215"/>
        </w:tabs>
        <w:spacing w:line="480" w:lineRule="auto"/>
      </w:pPr>
    </w:p>
    <w:p w:rsidR="00764E47" w:rsidRDefault="00764E47" w:rsidP="001F1DB8">
      <w:pPr>
        <w:tabs>
          <w:tab w:val="left" w:pos="4215"/>
        </w:tabs>
        <w:spacing w:line="480" w:lineRule="auto"/>
      </w:pPr>
    </w:p>
    <w:p w:rsidR="00A27E96" w:rsidRDefault="00CD2D27" w:rsidP="001F1DB8">
      <w:pPr>
        <w:tabs>
          <w:tab w:val="left" w:pos="4215"/>
        </w:tabs>
        <w:spacing w:line="480" w:lineRule="auto"/>
      </w:pPr>
      <w:r>
        <w:lastRenderedPageBreak/>
        <w:t xml:space="preserve">For Muslims, the </w:t>
      </w:r>
      <w:r>
        <w:t>Holy Sepulchre</w:t>
      </w:r>
      <w:r>
        <w:t xml:space="preserve"> which </w:t>
      </w:r>
      <w:r w:rsidR="00864E61">
        <w:t xml:space="preserve">is viewed as a place which was used by Prophet </w:t>
      </w:r>
      <w:r w:rsidR="00A27E96">
        <w:t>Mohamma</w:t>
      </w:r>
      <w:r w:rsidR="00864E61">
        <w:t xml:space="preserve">d on his way to heaven. </w:t>
      </w:r>
      <w:r w:rsidR="00301EEA">
        <w:t>Mohammad is believed by the Muslims to be a messenger who was sent by God. Since</w:t>
      </w:r>
      <w:r w:rsidR="00864E61">
        <w:t xml:space="preserve"> the 600’s, this place has been used by the Muslims to worship. </w:t>
      </w:r>
      <w:r w:rsidR="00A27E96">
        <w:t>Jerusalem is also considered as a holy place for the Muslims in line wit</w:t>
      </w:r>
      <w:r w:rsidR="00301EEA">
        <w:t xml:space="preserve">h the Mecca and Medina. The Muslims used a shrine known as the Dome of the rock which was built on temple mount for prayer and was the same spot where Prophet Mohammad is believed to have ascended to heaven. Another reason why the Muslim religion is significant in Jerusalem was </w:t>
      </w:r>
      <w:r w:rsidR="00942362">
        <w:t xml:space="preserve">from the strong </w:t>
      </w:r>
      <w:r w:rsidR="00AE243A">
        <w:t xml:space="preserve">relationship between Abraham, Jesus, David and Solomon </w:t>
      </w:r>
      <w:r w:rsidR="00AE243A">
        <w:fldChar w:fldCharType="begin"/>
      </w:r>
      <w:r w:rsidR="00AE243A">
        <w:instrText xml:space="preserve"> ADDIN ZOTERO_ITEM CSL_CITATION {"citationID":"ERaarXm4","properties":{"formattedCitation":"(Silberman, 2001)","plainCitation":"(Silberman, 2001)","noteIndex":0},"citationItems":[{"id":110,"uris":["http://zotero.org/users/local/jAIPT7SL/items/6KB8N8SM"],"uri":["http://zotero.org/users/local/jAIPT7SL/items/6KB8N8SM"],"itemData":{"id":110,"type":"article-journal","title":"If I forget thee, O Jerusalem: Archaeology, religious commemoration and nationalism in a disputed city, 1801–2001","container-title":"Nations and nationalism","page":"487-504","volume":"7","issue":"4","ISSN":"1354-5078","journalAbbreviation":"Nations and nationalism","author":[{"family":"Silberman","given":"Neil Asher"}],"issued":{"date-parts":[["2001"]]}}}],"schema":"https://github.com/citation-style-language/schema/raw/master/csl-citation.json"} </w:instrText>
      </w:r>
      <w:r w:rsidR="00AE243A">
        <w:fldChar w:fldCharType="separate"/>
      </w:r>
      <w:r w:rsidR="00AE243A" w:rsidRPr="00AE243A">
        <w:rPr>
          <w:rFonts w:cs="Times New Roman"/>
        </w:rPr>
        <w:t>(Silberman, 2001</w:t>
      </w:r>
      <w:r w:rsidR="00AE243A" w:rsidRPr="00CD5543">
        <w:rPr>
          <w:rFonts w:cs="Times New Roman"/>
          <w:noProof/>
        </w:rPr>
        <w:t>)</w:t>
      </w:r>
      <w:r w:rsidR="00AE243A" w:rsidRPr="00CD5543">
        <w:rPr>
          <w:noProof/>
        </w:rPr>
        <w:fldChar w:fldCharType="end"/>
      </w:r>
      <w:r w:rsidR="00AE243A" w:rsidRPr="00CD5543">
        <w:rPr>
          <w:noProof/>
        </w:rPr>
        <w:t>.It’s</w:t>
      </w:r>
      <w:r w:rsidR="00AE243A">
        <w:t xml:space="preserve"> for this reason that most of the mosque</w:t>
      </w:r>
      <w:r w:rsidR="00CD5543">
        <w:t>s</w:t>
      </w:r>
      <w:r w:rsidR="00AE243A">
        <w:t xml:space="preserve"> that </w:t>
      </w:r>
      <w:r w:rsidR="00AE243A" w:rsidRPr="00CD5543">
        <w:rPr>
          <w:noProof/>
        </w:rPr>
        <w:t>were</w:t>
      </w:r>
      <w:r w:rsidR="00AE243A">
        <w:t xml:space="preserve"> built in earlier face Jerusalem.</w:t>
      </w:r>
    </w:p>
    <w:p w:rsidR="00CD2D27" w:rsidRDefault="00BB1A4D" w:rsidP="001F1DB8">
      <w:pPr>
        <w:tabs>
          <w:tab w:val="left" w:pos="4215"/>
        </w:tabs>
        <w:spacing w:line="480" w:lineRule="auto"/>
      </w:pPr>
      <w:r>
        <w:t xml:space="preserve">For </w:t>
      </w:r>
      <w:r w:rsidR="00195E34">
        <w:t>Judaism</w:t>
      </w:r>
      <w:r>
        <w:t>, their holiest place for them was the western wall</w:t>
      </w:r>
      <w:r w:rsidR="008F6ABB">
        <w:t xml:space="preserve"> </w:t>
      </w:r>
      <w:r w:rsidR="008F6ABB">
        <w:fldChar w:fldCharType="begin"/>
      </w:r>
      <w:r w:rsidR="008F6ABB">
        <w:instrText xml:space="preserve"> ADDIN ZOTERO_ITEM CSL_CITATION {"citationID":"ZEeTpVOI","properties":{"formattedCitation":"(Collins-Kreiner et al., 2017)","plainCitation":"(Collins-Kreiner et al., 2017)","noteIndex":0},"citationItems":[{"id":109,"uris":["http://zotero.org/users/local/jAIPT7SL/items/X2XA3LZB"],"uri":["http://zotero.org/users/local/jAIPT7SL/items/X2XA3LZB"],"itemData":{"id":109,"type":"book","title":"Christian tourism to the Holy Land: Pilgrimage during security crisis","publisher":"Routledge","ISBN":"1-351-95180-7","author":[{"family":"Collins-Kreiner","given":"Noga"},{"family":"Kliot","given":"Nurit"},{"family":"Mansfeld","given":"Yoel"},{"family":"Sagi","given":"Keren"}],"issued":{"date-parts":[["2017"]]}}}],"schema":"https://github.com/citation-style-language/schema/raw/master/csl-citation.json"} </w:instrText>
      </w:r>
      <w:r w:rsidR="008F6ABB">
        <w:fldChar w:fldCharType="separate"/>
      </w:r>
      <w:r w:rsidR="008F6ABB" w:rsidRPr="008F6ABB">
        <w:rPr>
          <w:rFonts w:cs="Times New Roman"/>
        </w:rPr>
        <w:t>(Collins-Kreiner et al., 2017)</w:t>
      </w:r>
      <w:r w:rsidR="008F6ABB">
        <w:fldChar w:fldCharType="end"/>
      </w:r>
      <w:r w:rsidR="008F6ABB">
        <w:t>.</w:t>
      </w:r>
      <w:r>
        <w:t xml:space="preserve"> This was built on the temple mount and was used as a prayer center for the Jews and they had built a temple at this place. </w:t>
      </w:r>
      <w:r w:rsidR="00417875">
        <w:t xml:space="preserve">This temple had been built by King Solomon in the 950BC. </w:t>
      </w:r>
      <w:r>
        <w:t xml:space="preserve">The temple was later destroyed by the Romans in AD 70. This forced the Jewish people to go to exile. When they came back to their area of worship, all they did was to mourn in prayer </w:t>
      </w:r>
      <w:r w:rsidR="00D84883">
        <w:t xml:space="preserve">for the destruction of the temple. </w:t>
      </w:r>
      <w:r w:rsidR="00F7764F">
        <w:t xml:space="preserve"> For this reason, it was referred to as the Wailing Wall which is divided into two portions for; one for women and the other for men. The</w:t>
      </w:r>
      <w:r w:rsidR="008F6ABB">
        <w:t xml:space="preserve"> </w:t>
      </w:r>
      <w:r w:rsidR="00C9329D">
        <w:t>J</w:t>
      </w:r>
      <w:r w:rsidR="00F7764F">
        <w:t xml:space="preserve">ews pray by placing their printed prayer items on the cracks of the walls </w:t>
      </w:r>
      <w:r w:rsidR="00C9329D">
        <w:t xml:space="preserve">and this is achieved as a ritual. </w:t>
      </w:r>
    </w:p>
    <w:p w:rsidR="00764E47" w:rsidRDefault="00764E47" w:rsidP="001F1DB8">
      <w:pPr>
        <w:tabs>
          <w:tab w:val="left" w:pos="4215"/>
        </w:tabs>
        <w:spacing w:line="480" w:lineRule="auto"/>
      </w:pPr>
    </w:p>
    <w:p w:rsidR="00764E47" w:rsidRDefault="00764E47" w:rsidP="001F1DB8">
      <w:pPr>
        <w:tabs>
          <w:tab w:val="left" w:pos="4215"/>
        </w:tabs>
        <w:spacing w:line="480" w:lineRule="auto"/>
      </w:pPr>
    </w:p>
    <w:p w:rsidR="00764E47" w:rsidRDefault="00764E47" w:rsidP="001F1DB8">
      <w:pPr>
        <w:tabs>
          <w:tab w:val="left" w:pos="4215"/>
        </w:tabs>
        <w:spacing w:line="480" w:lineRule="auto"/>
      </w:pPr>
    </w:p>
    <w:p w:rsidR="00764E47" w:rsidRDefault="00764E47" w:rsidP="001F1DB8">
      <w:pPr>
        <w:tabs>
          <w:tab w:val="left" w:pos="4215"/>
        </w:tabs>
        <w:spacing w:line="480" w:lineRule="auto"/>
      </w:pPr>
    </w:p>
    <w:p w:rsidR="00417875" w:rsidRDefault="00417875" w:rsidP="001F1DB8">
      <w:pPr>
        <w:tabs>
          <w:tab w:val="left" w:pos="4215"/>
        </w:tabs>
        <w:spacing w:line="480" w:lineRule="auto"/>
      </w:pPr>
      <w:r>
        <w:lastRenderedPageBreak/>
        <w:t xml:space="preserve">Christianity came into existence in Jerusalem as mentioned earlier because of the life of Jesus who was presented at the temple during his early stages as </w:t>
      </w:r>
      <w:r w:rsidR="00CD5543">
        <w:t xml:space="preserve">a </w:t>
      </w:r>
      <w:r w:rsidRPr="00CD5543">
        <w:rPr>
          <w:noProof/>
        </w:rPr>
        <w:t>child</w:t>
      </w:r>
      <w:r>
        <w:t xml:space="preserve"> as</w:t>
      </w:r>
      <w:r w:rsidR="00CD5543">
        <w:t xml:space="preserve"> it is</w:t>
      </w:r>
      <w:r>
        <w:t xml:space="preserve"> recorded in the Holy Bible in the book of Luke 2:22. According to the scripture, Jesus was involved in carrying out miracles. There are also several accounts of the </w:t>
      </w:r>
      <w:r w:rsidR="00764E47">
        <w:t>in which Jesus was found in Jerusalem such as the last supper with his disciples and when he was arrested in the garden of Gethsemane which is in Jerusalem. The gospel also reports that Jesus could be seen cleansing the temple that was found in Jerusalem from the traders who were being involved in trading inside the temple as seen in the book of mark 11verse 25. Jesus’s crucifixion, burial, resurrection, appearance to the disciples and ascension is recorded to have taken place in Jerusalem</w:t>
      </w:r>
      <w:r w:rsidR="0082009B">
        <w:t xml:space="preserve"> </w:t>
      </w:r>
      <w:r w:rsidR="0082009B">
        <w:fldChar w:fldCharType="begin"/>
      </w:r>
      <w:r w:rsidR="0082009B">
        <w:instrText xml:space="preserve"> ADDIN ZOTERO_ITEM CSL_CITATION {"citationID":"D2rJa4CG","properties":{"formattedCitation":"(Dunn, 2009)","plainCitation":"(Dunn, 2009)","noteIndex":0},"citationItems":[{"id":111,"uris":["http://zotero.org/users/local/jAIPT7SL/items/ATG9H3RM"],"uri":["http://zotero.org/users/local/jAIPT7SL/items/ATG9H3RM"],"itemData":{"id":111,"type":"book","title":"Beginning from Jerusalem: Christianity in the making","publisher":"Wm. B. Eerdmans Publishing","volume":"2","ISBN":"0-8028-3932-0","author":[{"family":"Dunn","given":"James DG"}],"issued":{"date-parts":[["2009"]]}}}],"schema":"https://github.com/citation-style-language/schema/raw/master/csl-citation.json"} </w:instrText>
      </w:r>
      <w:r w:rsidR="0082009B">
        <w:fldChar w:fldCharType="separate"/>
      </w:r>
      <w:r w:rsidR="0082009B" w:rsidRPr="0082009B">
        <w:rPr>
          <w:rFonts w:cs="Times New Roman"/>
        </w:rPr>
        <w:t>(Dunn, 2009)</w:t>
      </w:r>
      <w:r w:rsidR="0082009B">
        <w:fldChar w:fldCharType="end"/>
      </w:r>
    </w:p>
    <w:p w:rsidR="00764E47" w:rsidRDefault="00764E47" w:rsidP="001F1DB8">
      <w:pPr>
        <w:tabs>
          <w:tab w:val="left" w:pos="4215"/>
        </w:tabs>
        <w:spacing w:line="480" w:lineRule="auto"/>
      </w:pPr>
      <w:r>
        <w:t xml:space="preserve">Christianity became significant and to existence </w:t>
      </w:r>
      <w:r w:rsidR="0082009B">
        <w:t xml:space="preserve">due to the account of Jesus and his life in Jerusalem </w:t>
      </w:r>
      <w:r w:rsidR="0082009B">
        <w:fldChar w:fldCharType="begin"/>
      </w:r>
      <w:r w:rsidR="0082009B">
        <w:instrText xml:space="preserve"> ADDIN ZOTERO_ITEM CSL_CITATION {"citationID":"4yiWWXjf","properties":{"formattedCitation":"(Dunn, 2009)","plainCitation":"(Dunn, 2009)","noteIndex":0},"citationItems":[{"id":111,"uris":["http://zotero.org/users/local/jAIPT7SL/items/ATG9H3RM"],"uri":["http://zotero.org/users/local/jAIPT7SL/items/ATG9H3RM"],"itemData":{"id":111,"type":"book","title":"Beginning from Jerusalem: Christianity in the making","publisher":"Wm. B. Eerdmans Publishing","volume":"2","ISBN":"0-8028-3932-0","author":[{"family":"Dunn","given":"James DG"}],"issued":{"date-parts":[["2009"]]}}}],"schema":"https://github.com/citation-style-language/schema/raw/master/csl-citation.json"} </w:instrText>
      </w:r>
      <w:r w:rsidR="0082009B">
        <w:fldChar w:fldCharType="separate"/>
      </w:r>
      <w:r w:rsidR="0082009B" w:rsidRPr="0082009B">
        <w:rPr>
          <w:rFonts w:cs="Times New Roman"/>
        </w:rPr>
        <w:t>(Dunn, 2009)</w:t>
      </w:r>
      <w:r w:rsidR="0082009B">
        <w:fldChar w:fldCharType="end"/>
      </w:r>
      <w:r w:rsidR="0082009B">
        <w:t xml:space="preserve">. Most of the places in which Christianity became popular were in the places in which Jesus was brought up. The church of </w:t>
      </w:r>
      <w:r w:rsidR="0082009B" w:rsidRPr="00CD5543">
        <w:rPr>
          <w:noProof/>
        </w:rPr>
        <w:t>sepulchre</w:t>
      </w:r>
      <w:r w:rsidR="0082009B">
        <w:t xml:space="preserve"> was also built in the place where Jesus was crucified. From this instances, Christianity came to existence in Jerusalem. </w:t>
      </w:r>
      <w:r w:rsidR="00B06719">
        <w:t xml:space="preserve">In conclusion, </w:t>
      </w:r>
      <w:r w:rsidR="000E0CDF">
        <w:t>each religion cam</w:t>
      </w:r>
      <w:r w:rsidR="00CD5543">
        <w:t xml:space="preserve">e into existence because of </w:t>
      </w:r>
      <w:r w:rsidR="000E0CDF" w:rsidRPr="00CD5543">
        <w:rPr>
          <w:noProof/>
        </w:rPr>
        <w:t>a</w:t>
      </w:r>
      <w:r w:rsidR="000E0CDF">
        <w:t xml:space="preserve"> certain reason which is linked with an encounter with </w:t>
      </w:r>
      <w:r w:rsidR="00CD5543">
        <w:t xml:space="preserve">a person either linked with Christianity, Judaism, or Islam religion. Each religion has a </w:t>
      </w:r>
      <w:r w:rsidR="00CD5543" w:rsidRPr="00CD5543">
        <w:rPr>
          <w:noProof/>
        </w:rPr>
        <w:t>re</w:t>
      </w:r>
      <w:r w:rsidR="00CD5543">
        <w:rPr>
          <w:noProof/>
        </w:rPr>
        <w:t>a</w:t>
      </w:r>
      <w:r w:rsidR="00CD5543" w:rsidRPr="00CD5543">
        <w:rPr>
          <w:noProof/>
        </w:rPr>
        <w:t>son</w:t>
      </w:r>
      <w:r w:rsidR="00CD5543">
        <w:t xml:space="preserve"> to be in Jerusalem as explained in the above encounters.</w:t>
      </w:r>
    </w:p>
    <w:p w:rsidR="00764E47" w:rsidRDefault="00764E47" w:rsidP="001F1DB8">
      <w:pPr>
        <w:tabs>
          <w:tab w:val="left" w:pos="4215"/>
        </w:tabs>
        <w:spacing w:line="480" w:lineRule="auto"/>
      </w:pPr>
    </w:p>
    <w:p w:rsidR="00417875" w:rsidRDefault="00417875" w:rsidP="001F1DB8">
      <w:pPr>
        <w:tabs>
          <w:tab w:val="left" w:pos="4215"/>
        </w:tabs>
        <w:spacing w:line="480" w:lineRule="auto"/>
      </w:pPr>
    </w:p>
    <w:p w:rsidR="00301EEA" w:rsidRDefault="00301EEA" w:rsidP="001F1DB8">
      <w:pPr>
        <w:tabs>
          <w:tab w:val="left" w:pos="4215"/>
        </w:tabs>
        <w:spacing w:line="480" w:lineRule="auto"/>
      </w:pPr>
    </w:p>
    <w:p w:rsidR="00D44D21" w:rsidRDefault="00D44D21" w:rsidP="000B0DDE">
      <w:pPr>
        <w:tabs>
          <w:tab w:val="left" w:pos="4215"/>
        </w:tabs>
        <w:spacing w:line="480" w:lineRule="auto"/>
      </w:pPr>
    </w:p>
    <w:p w:rsidR="0082009B" w:rsidRDefault="0082009B" w:rsidP="000B0DDE">
      <w:pPr>
        <w:tabs>
          <w:tab w:val="left" w:pos="4215"/>
        </w:tabs>
        <w:spacing w:line="480" w:lineRule="auto"/>
      </w:pPr>
    </w:p>
    <w:p w:rsidR="0082009B" w:rsidRDefault="0082009B" w:rsidP="000B0DDE">
      <w:pPr>
        <w:tabs>
          <w:tab w:val="left" w:pos="4215"/>
        </w:tabs>
        <w:spacing w:line="480" w:lineRule="auto"/>
      </w:pPr>
      <w:bookmarkStart w:id="0" w:name="_GoBack"/>
      <w:bookmarkEnd w:id="0"/>
    </w:p>
    <w:p w:rsidR="0082009B" w:rsidRDefault="0082009B" w:rsidP="0082009B">
      <w:pPr>
        <w:tabs>
          <w:tab w:val="left" w:pos="4215"/>
        </w:tabs>
        <w:spacing w:line="480" w:lineRule="auto"/>
        <w:jc w:val="center"/>
      </w:pPr>
      <w:r>
        <w:t>References</w:t>
      </w:r>
    </w:p>
    <w:p w:rsidR="0082009B" w:rsidRPr="0082009B" w:rsidRDefault="0082009B" w:rsidP="0082009B">
      <w:pPr>
        <w:pStyle w:val="Bibliography"/>
        <w:rPr>
          <w:rFonts w:cs="Times New Roman"/>
        </w:rPr>
      </w:pPr>
      <w:r>
        <w:fldChar w:fldCharType="begin"/>
      </w:r>
      <w:r>
        <w:instrText xml:space="preserve"> ADDIN ZOTERO_BIBL {"uncited":[],"omitted":[],"custom":[]} CSL_BIBLIOGRAPHY </w:instrText>
      </w:r>
      <w:r>
        <w:fldChar w:fldCharType="separate"/>
      </w:r>
      <w:r w:rsidRPr="0082009B">
        <w:rPr>
          <w:rFonts w:cs="Times New Roman"/>
        </w:rPr>
        <w:t xml:space="preserve">Collins-Kreiner, N., Kliot, N., Mansfeld, Y., &amp; Sagi, K. (2017). </w:t>
      </w:r>
      <w:r w:rsidRPr="0082009B">
        <w:rPr>
          <w:rFonts w:cs="Times New Roman"/>
          <w:i/>
          <w:iCs/>
        </w:rPr>
        <w:t xml:space="preserve">Christian tourism to the Holy Land: Pilgrimage during </w:t>
      </w:r>
      <w:r w:rsidRPr="00CD5543">
        <w:rPr>
          <w:rFonts w:cs="Times New Roman"/>
          <w:i/>
          <w:iCs/>
          <w:noProof/>
        </w:rPr>
        <w:t>security</w:t>
      </w:r>
      <w:r w:rsidRPr="0082009B">
        <w:rPr>
          <w:rFonts w:cs="Times New Roman"/>
          <w:i/>
          <w:iCs/>
        </w:rPr>
        <w:t xml:space="preserve"> crisis</w:t>
      </w:r>
      <w:r w:rsidRPr="0082009B">
        <w:rPr>
          <w:rFonts w:cs="Times New Roman"/>
        </w:rPr>
        <w:t>. Routledge.</w:t>
      </w:r>
    </w:p>
    <w:p w:rsidR="0082009B" w:rsidRPr="0082009B" w:rsidRDefault="0082009B" w:rsidP="0082009B">
      <w:pPr>
        <w:pStyle w:val="Bibliography"/>
        <w:rPr>
          <w:rFonts w:cs="Times New Roman"/>
        </w:rPr>
      </w:pPr>
      <w:r w:rsidRPr="0082009B">
        <w:rPr>
          <w:rFonts w:cs="Times New Roman"/>
        </w:rPr>
        <w:t xml:space="preserve">Dunn, J. D. (2009). </w:t>
      </w:r>
      <w:r w:rsidRPr="0082009B">
        <w:rPr>
          <w:rFonts w:cs="Times New Roman"/>
          <w:i/>
          <w:iCs/>
        </w:rPr>
        <w:t>Beginning from Jerusalem: Christianity in the making</w:t>
      </w:r>
      <w:r w:rsidRPr="0082009B">
        <w:rPr>
          <w:rFonts w:cs="Times New Roman"/>
        </w:rPr>
        <w:t xml:space="preserve"> (Vol. 2). Wm. B. Eerdmans Publishing.</w:t>
      </w:r>
    </w:p>
    <w:p w:rsidR="0082009B" w:rsidRPr="0082009B" w:rsidRDefault="0082009B" w:rsidP="0082009B">
      <w:pPr>
        <w:pStyle w:val="Bibliography"/>
        <w:rPr>
          <w:rFonts w:cs="Times New Roman"/>
        </w:rPr>
      </w:pPr>
      <w:r w:rsidRPr="0082009B">
        <w:rPr>
          <w:rFonts w:cs="Times New Roman"/>
        </w:rPr>
        <w:t xml:space="preserve">Melton, J. G., &amp; Baumann, M. (2010). </w:t>
      </w:r>
      <w:r w:rsidRPr="0082009B">
        <w:rPr>
          <w:rFonts w:cs="Times New Roman"/>
          <w:i/>
          <w:iCs/>
        </w:rPr>
        <w:t>Religions of the World: A Comprehensive Encyclopedia of Beliefs and Practices, [6 volumes]</w:t>
      </w:r>
      <w:r w:rsidRPr="0082009B">
        <w:rPr>
          <w:rFonts w:cs="Times New Roman"/>
        </w:rPr>
        <w:t>. ABC-CLIO.</w:t>
      </w:r>
    </w:p>
    <w:p w:rsidR="0082009B" w:rsidRPr="0082009B" w:rsidRDefault="0082009B" w:rsidP="0082009B">
      <w:pPr>
        <w:pStyle w:val="Bibliography"/>
        <w:rPr>
          <w:rFonts w:cs="Times New Roman"/>
        </w:rPr>
      </w:pPr>
      <w:r w:rsidRPr="0082009B">
        <w:rPr>
          <w:rFonts w:cs="Times New Roman"/>
        </w:rPr>
        <w:t xml:space="preserve">Silberman, N. A. (2001). If I forget thee, O Jerusalem: Archaeology, religious commemoration </w:t>
      </w:r>
      <w:r w:rsidRPr="00CD5543">
        <w:rPr>
          <w:rFonts w:cs="Times New Roman"/>
          <w:noProof/>
        </w:rPr>
        <w:t>and</w:t>
      </w:r>
      <w:r w:rsidRPr="0082009B">
        <w:rPr>
          <w:rFonts w:cs="Times New Roman"/>
        </w:rPr>
        <w:t xml:space="preserve"> nationalism in a disputed city, 1801–2001. </w:t>
      </w:r>
      <w:r w:rsidRPr="0082009B">
        <w:rPr>
          <w:rFonts w:cs="Times New Roman"/>
          <w:i/>
          <w:iCs/>
        </w:rPr>
        <w:t>Nations and Nationalism</w:t>
      </w:r>
      <w:r w:rsidRPr="0082009B">
        <w:rPr>
          <w:rFonts w:cs="Times New Roman"/>
        </w:rPr>
        <w:t xml:space="preserve">, </w:t>
      </w:r>
      <w:r w:rsidRPr="0082009B">
        <w:rPr>
          <w:rFonts w:cs="Times New Roman"/>
          <w:i/>
          <w:iCs/>
        </w:rPr>
        <w:t>7</w:t>
      </w:r>
      <w:r w:rsidRPr="0082009B">
        <w:rPr>
          <w:rFonts w:cs="Times New Roman"/>
        </w:rPr>
        <w:t>(4), 487–504.</w:t>
      </w:r>
    </w:p>
    <w:p w:rsidR="0082009B" w:rsidRDefault="0082009B" w:rsidP="0082009B">
      <w:pPr>
        <w:tabs>
          <w:tab w:val="left" w:pos="4215"/>
        </w:tabs>
        <w:spacing w:line="480" w:lineRule="auto"/>
      </w:pPr>
      <w:r>
        <w:fldChar w:fldCharType="end"/>
      </w:r>
    </w:p>
    <w:p w:rsidR="0082009B" w:rsidRDefault="0082009B" w:rsidP="0082009B">
      <w:pPr>
        <w:tabs>
          <w:tab w:val="left" w:pos="4215"/>
        </w:tabs>
        <w:spacing w:line="480" w:lineRule="auto"/>
        <w:jc w:val="center"/>
      </w:pPr>
    </w:p>
    <w:p w:rsidR="002F0D71" w:rsidRPr="00A86281" w:rsidRDefault="002F0D71" w:rsidP="000B0DDE">
      <w:pPr>
        <w:tabs>
          <w:tab w:val="left" w:pos="4215"/>
        </w:tabs>
        <w:spacing w:line="480" w:lineRule="auto"/>
        <w:rPr>
          <w:rFonts w:cs="Times New Roman"/>
          <w:szCs w:val="24"/>
        </w:rPr>
      </w:pPr>
    </w:p>
    <w:sectPr w:rsidR="002F0D71" w:rsidRPr="00A86281" w:rsidSect="0013293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E91" w:rsidRDefault="00EA5E91" w:rsidP="004E47CF">
      <w:pPr>
        <w:spacing w:after="0" w:line="240" w:lineRule="auto"/>
      </w:pPr>
      <w:r>
        <w:separator/>
      </w:r>
    </w:p>
  </w:endnote>
  <w:endnote w:type="continuationSeparator" w:id="0">
    <w:p w:rsidR="00EA5E91" w:rsidRDefault="00EA5E91" w:rsidP="004E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E91" w:rsidRDefault="00EA5E91" w:rsidP="004E47CF">
      <w:pPr>
        <w:spacing w:after="0" w:line="240" w:lineRule="auto"/>
      </w:pPr>
      <w:r>
        <w:separator/>
      </w:r>
    </w:p>
  </w:footnote>
  <w:footnote w:type="continuationSeparator" w:id="0">
    <w:p w:rsidR="00EA5E91" w:rsidRDefault="00EA5E91" w:rsidP="004E4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333" w:rsidRDefault="002F4333">
    <w:pPr>
      <w:pStyle w:val="Header"/>
      <w:jc w:val="right"/>
    </w:pPr>
    <w:r w:rsidRPr="00A86281">
      <w:rPr>
        <w:rFonts w:cs="Times New Roman"/>
        <w:szCs w:val="24"/>
      </w:rPr>
      <w:t>RELIGION IN JERUSALEM</w:t>
    </w:r>
    <w:r>
      <w:t xml:space="preserve"> </w:t>
    </w:r>
    <w:r>
      <w:tab/>
    </w:r>
    <w:r>
      <w:tab/>
    </w:r>
    <w:sdt>
      <w:sdtPr>
        <w:id w:val="530151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5543">
          <w:rPr>
            <w:noProof/>
          </w:rPr>
          <w:t>2</w:t>
        </w:r>
        <w:r>
          <w:rPr>
            <w:noProof/>
          </w:rPr>
          <w:fldChar w:fldCharType="end"/>
        </w:r>
      </w:sdtContent>
    </w:sdt>
  </w:p>
  <w:p w:rsidR="002F4333" w:rsidRDefault="002F43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333" w:rsidRPr="00A86281" w:rsidRDefault="002F4333">
    <w:pPr>
      <w:pStyle w:val="Header"/>
      <w:jc w:val="right"/>
      <w:rPr>
        <w:rFonts w:cs="Times New Roman"/>
        <w:szCs w:val="24"/>
      </w:rPr>
    </w:pPr>
    <w:r w:rsidRPr="00A86281">
      <w:rPr>
        <w:rFonts w:cs="Times New Roman"/>
        <w:szCs w:val="24"/>
      </w:rPr>
      <w:t>Running Head: RELIGION IN JERUSALEM</w:t>
    </w:r>
    <w:r w:rsidRPr="00A86281">
      <w:rPr>
        <w:rFonts w:cs="Times New Roman"/>
        <w:szCs w:val="24"/>
      </w:rPr>
      <w:tab/>
    </w:r>
    <w:r w:rsidRPr="00A86281">
      <w:rPr>
        <w:rFonts w:cs="Times New Roman"/>
        <w:szCs w:val="24"/>
      </w:rPr>
      <w:tab/>
    </w:r>
    <w:sdt>
      <w:sdtPr>
        <w:rPr>
          <w:rFonts w:cs="Times New Roman"/>
          <w:szCs w:val="24"/>
        </w:rPr>
        <w:id w:val="-539662967"/>
        <w:docPartObj>
          <w:docPartGallery w:val="Page Numbers (Top of Page)"/>
          <w:docPartUnique/>
        </w:docPartObj>
      </w:sdtPr>
      <w:sdtEndPr>
        <w:rPr>
          <w:noProof/>
        </w:rPr>
      </w:sdtEndPr>
      <w:sdtContent>
        <w:r w:rsidRPr="00A86281">
          <w:rPr>
            <w:rFonts w:cs="Times New Roman"/>
            <w:szCs w:val="24"/>
          </w:rPr>
          <w:fldChar w:fldCharType="begin"/>
        </w:r>
        <w:r w:rsidRPr="00A86281">
          <w:rPr>
            <w:rFonts w:cs="Times New Roman"/>
            <w:szCs w:val="24"/>
          </w:rPr>
          <w:instrText xml:space="preserve"> PAGE   \* MERGEFORMAT </w:instrText>
        </w:r>
        <w:r w:rsidRPr="00A86281">
          <w:rPr>
            <w:rFonts w:cs="Times New Roman"/>
            <w:szCs w:val="24"/>
          </w:rPr>
          <w:fldChar w:fldCharType="separate"/>
        </w:r>
        <w:r w:rsidR="00CD5543">
          <w:rPr>
            <w:rFonts w:cs="Times New Roman"/>
            <w:noProof/>
            <w:szCs w:val="24"/>
          </w:rPr>
          <w:t>1</w:t>
        </w:r>
        <w:r w:rsidRPr="00A86281">
          <w:rPr>
            <w:rFonts w:cs="Times New Roman"/>
            <w:noProof/>
            <w:szCs w:val="24"/>
          </w:rPr>
          <w:fldChar w:fldCharType="end"/>
        </w:r>
      </w:sdtContent>
    </w:sdt>
  </w:p>
  <w:p w:rsidR="002F4333" w:rsidRPr="00A86281" w:rsidRDefault="002F4333">
    <w:pPr>
      <w:pStyle w:val="Header"/>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wsbQwMTU3MTA1NjVW0lEKTi0uzszPAykwqgUAeBuSoywAAAA="/>
  </w:docVars>
  <w:rsids>
    <w:rsidRoot w:val="004E47CF"/>
    <w:rsid w:val="000A7572"/>
    <w:rsid w:val="000B0DDE"/>
    <w:rsid w:val="000B74BC"/>
    <w:rsid w:val="000E0CDF"/>
    <w:rsid w:val="00132937"/>
    <w:rsid w:val="001379A1"/>
    <w:rsid w:val="00195E34"/>
    <w:rsid w:val="001F1DB8"/>
    <w:rsid w:val="002F0D71"/>
    <w:rsid w:val="002F4333"/>
    <w:rsid w:val="00301EEA"/>
    <w:rsid w:val="00393653"/>
    <w:rsid w:val="00417875"/>
    <w:rsid w:val="004D00E0"/>
    <w:rsid w:val="004E47CF"/>
    <w:rsid w:val="00704745"/>
    <w:rsid w:val="00764E47"/>
    <w:rsid w:val="007653E0"/>
    <w:rsid w:val="0082009B"/>
    <w:rsid w:val="00864E61"/>
    <w:rsid w:val="008D196B"/>
    <w:rsid w:val="008F6ABB"/>
    <w:rsid w:val="0090457F"/>
    <w:rsid w:val="00942362"/>
    <w:rsid w:val="00A27E96"/>
    <w:rsid w:val="00A86281"/>
    <w:rsid w:val="00AE243A"/>
    <w:rsid w:val="00B06719"/>
    <w:rsid w:val="00B92A31"/>
    <w:rsid w:val="00BB1A4D"/>
    <w:rsid w:val="00C50BEF"/>
    <w:rsid w:val="00C9329D"/>
    <w:rsid w:val="00CD2D27"/>
    <w:rsid w:val="00CD5543"/>
    <w:rsid w:val="00D064C4"/>
    <w:rsid w:val="00D244D5"/>
    <w:rsid w:val="00D44D21"/>
    <w:rsid w:val="00D82D56"/>
    <w:rsid w:val="00D84883"/>
    <w:rsid w:val="00EA5E91"/>
    <w:rsid w:val="00F77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2AF4F-9708-46D7-9C61-9B5176EB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7CF"/>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7CF"/>
    <w:rPr>
      <w:rFonts w:asciiTheme="minorHAnsi" w:eastAsiaTheme="minorEastAsia" w:hAnsiTheme="minorHAnsi" w:cstheme="minorBidi"/>
      <w:sz w:val="20"/>
      <w:szCs w:val="20"/>
      <w:lang w:eastAsia="zh-CN"/>
    </w:rPr>
  </w:style>
  <w:style w:type="paragraph" w:styleId="Footer">
    <w:name w:val="footer"/>
    <w:basedOn w:val="Normal"/>
    <w:link w:val="FooterChar"/>
    <w:uiPriority w:val="99"/>
    <w:unhideWhenUsed/>
    <w:rsid w:val="004E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7CF"/>
    <w:rPr>
      <w:rFonts w:asciiTheme="minorHAnsi" w:eastAsiaTheme="minorEastAsia" w:hAnsiTheme="minorHAnsi" w:cstheme="minorBidi"/>
      <w:sz w:val="20"/>
      <w:szCs w:val="20"/>
      <w:lang w:eastAsia="zh-CN"/>
    </w:rPr>
  </w:style>
  <w:style w:type="paragraph" w:styleId="Bibliography">
    <w:name w:val="Bibliography"/>
    <w:basedOn w:val="Normal"/>
    <w:next w:val="Normal"/>
    <w:uiPriority w:val="37"/>
    <w:unhideWhenUsed/>
    <w:rsid w:val="0082009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5</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12</cp:revision>
  <dcterms:created xsi:type="dcterms:W3CDTF">2018-12-12T00:57:00Z</dcterms:created>
  <dcterms:modified xsi:type="dcterms:W3CDTF">2018-12-12T13:13:00Z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id="6jfsVJ30"/&gt;&lt;style id="http://www.zotero.org/styles/apa" locale="en-US" hasBibliography="1" bibliographyStyleHasBeenSet="1"/&gt;&lt;prefs&gt;&lt;pref name="fieldType" value="Field"/&gt;&lt;/prefs&gt;&lt;/data&gt;</vt:lpwstr>
  </property>
</Properties>
</file>